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E4B" w:rsidRPr="00B87E4B" w:rsidRDefault="00373C33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F1E67" wp14:editId="5E5E498E">
                <wp:simplePos x="0" y="0"/>
                <wp:positionH relativeFrom="column">
                  <wp:posOffset>159745</wp:posOffset>
                </wp:positionH>
                <wp:positionV relativeFrom="paragraph">
                  <wp:posOffset>5508</wp:posOffset>
                </wp:positionV>
                <wp:extent cx="5684703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70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73C33" w:rsidRPr="00407663" w:rsidRDefault="00373C33" w:rsidP="00373C3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076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いちにちの</w:t>
                            </w:r>
                            <w:r w:rsidRPr="004076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おべんきょう</w:t>
                            </w:r>
                          </w:p>
                          <w:p w:rsidR="00373C33" w:rsidRPr="00407663" w:rsidRDefault="005D4117" w:rsidP="00373C3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スケジュール</w:t>
                            </w:r>
                            <w:r w:rsidR="00EE3BE8" w:rsidRPr="004076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9F1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6pt;margin-top:.45pt;width:447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" filled="f" stroked="f">
                <v:textbox style="mso-fit-shape-to-text:t" inset="5.85pt,.7pt,5.85pt,.7pt">
                  <w:txbxContent>
                    <w:p w:rsidR="00373C33" w:rsidRPr="00407663" w:rsidRDefault="00373C33" w:rsidP="00373C3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07663">
                        <w:rPr>
                          <w:rFonts w:ascii="HG丸ｺﾞｼｯｸM-PRO" w:eastAsia="HG丸ｺﾞｼｯｸM-PRO" w:hAnsi="HG丸ｺﾞｼｯｸM-PRO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いちにちの</w:t>
                      </w:r>
                      <w:r w:rsidRPr="00407663">
                        <w:rPr>
                          <w:rFonts w:ascii="HG丸ｺﾞｼｯｸM-PRO" w:eastAsia="HG丸ｺﾞｼｯｸM-PRO" w:hAnsi="HG丸ｺﾞｼｯｸM-PRO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おべんきょう</w:t>
                      </w:r>
                    </w:p>
                    <w:p w:rsidR="00373C33" w:rsidRPr="00407663" w:rsidRDefault="005D4117" w:rsidP="00373C3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スケジュール</w:t>
                      </w:r>
                      <w:r w:rsidR="00EE3BE8" w:rsidRPr="00407663">
                        <w:rPr>
                          <w:rFonts w:ascii="HG丸ｺﾞｼｯｸM-PRO" w:eastAsia="HG丸ｺﾞｼｯｸM-PRO" w:hAnsi="HG丸ｺﾞｼｯｸM-PRO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</w:p>
    <w:p w:rsidR="00B87E4B" w:rsidRPr="00B87E4B" w:rsidRDefault="00EE3BE8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5257165</wp:posOffset>
            </wp:positionH>
            <wp:positionV relativeFrom="paragraph">
              <wp:posOffset>116742</wp:posOffset>
            </wp:positionV>
            <wp:extent cx="1522730" cy="1522730"/>
            <wp:effectExtent l="0" t="0" r="1270" b="0"/>
            <wp:wrapNone/>
            <wp:docPr id="2" name="図 2" descr="書いてるパンダちゃんイラスト素材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書いてるパンダちゃんイラスト素材 | 無料イラスト素材｜素材ラボ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600" l="400" r="99000">
                                  <a14:foregroundMark x1="30000" y1="20800" x2="28400" y2="41000"/>
                                  <a14:foregroundMark x1="26600" y1="27600" x2="29000" y2="19000"/>
                                  <a14:foregroundMark x1="31400" y1="18600" x2="45200" y2="20200"/>
                                  <a14:foregroundMark x1="51400" y1="20200" x2="60200" y2="32000"/>
                                  <a14:foregroundMark x1="65000" y1="23000" x2="62000" y2="35200"/>
                                  <a14:foregroundMark x1="52000" y1="40800" x2="53200" y2="44200"/>
                                  <a14:foregroundMark x1="46200" y1="61600" x2="50600" y2="61800"/>
                                  <a14:foregroundMark x1="48000" y1="70400" x2="58400" y2="76000"/>
                                  <a14:foregroundMark x1="73600" y1="20200" x2="74000" y2="23600"/>
                                  <a14:foregroundMark x1="17200" y1="43800" x2="17200" y2="43800"/>
                                  <a14:foregroundMark x1="20800" y1="48800" x2="20800" y2="48800"/>
                                  <a14:foregroundMark x1="82800" y1="46000" x2="82800" y2="46000"/>
                                  <a14:foregroundMark x1="83800" y1="41400" x2="83800" y2="414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E4B" w:rsidRPr="00B87E4B" w:rsidRDefault="00B87E4B">
      <w:pPr>
        <w:rPr>
          <w:rFonts w:ascii="HG丸ｺﾞｼｯｸM-PRO" w:eastAsia="HG丸ｺﾞｼｯｸM-PRO" w:hAnsi="HG丸ｺﾞｼｯｸM-PRO"/>
        </w:rPr>
      </w:pPr>
    </w:p>
    <w:p w:rsidR="00B87E4B" w:rsidRPr="00B87E4B" w:rsidRDefault="00B87E4B">
      <w:pPr>
        <w:rPr>
          <w:rFonts w:ascii="HG丸ｺﾞｼｯｸM-PRO" w:eastAsia="HG丸ｺﾞｼｯｸM-PRO" w:hAnsi="HG丸ｺﾞｼｯｸM-PRO"/>
        </w:rPr>
      </w:pPr>
    </w:p>
    <w:p w:rsidR="00B87E4B" w:rsidRPr="00B87E4B" w:rsidRDefault="00B87E4B">
      <w:pPr>
        <w:rPr>
          <w:rFonts w:ascii="HG丸ｺﾞｼｯｸM-PRO" w:eastAsia="HG丸ｺﾞｼｯｸM-PRO" w:hAnsi="HG丸ｺﾞｼｯｸM-PRO"/>
        </w:rPr>
      </w:pPr>
    </w:p>
    <w:p w:rsidR="00B87E4B" w:rsidRDefault="00B87E4B">
      <w:pPr>
        <w:rPr>
          <w:rFonts w:ascii="HG丸ｺﾞｼｯｸM-PRO" w:eastAsia="HG丸ｺﾞｼｯｸM-PRO" w:hAnsi="HG丸ｺﾞｼｯｸM-PRO"/>
        </w:rPr>
      </w:pPr>
    </w:p>
    <w:p w:rsidR="00373C33" w:rsidRDefault="005D411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☆じかんをきめてべんきょうできるといいですね。</w:t>
      </w:r>
    </w:p>
    <w:p w:rsidR="00373C33" w:rsidRDefault="005D411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☆せいかつと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がくしゅうのリズムをととのえよう。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4224"/>
      </w:tblGrid>
      <w:tr w:rsidR="00373C33" w:rsidTr="007E037A">
        <w:trPr>
          <w:trHeight w:val="680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373C33" w:rsidRPr="00EE3BE8" w:rsidRDefault="00373C33" w:rsidP="00EE3BE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E3BE8">
              <w:rPr>
                <w:rFonts w:ascii="HG丸ｺﾞｼｯｸM-PRO" w:eastAsia="HG丸ｺﾞｼｯｸM-PRO" w:hAnsi="HG丸ｺﾞｼｯｸM-PRO" w:hint="eastAsia"/>
                <w:sz w:val="24"/>
              </w:rPr>
              <w:t>じかん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373C33" w:rsidRPr="00EE3BE8" w:rsidRDefault="005D4117" w:rsidP="00EE3BE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スケジュール</w:t>
            </w:r>
          </w:p>
        </w:tc>
        <w:tc>
          <w:tcPr>
            <w:tcW w:w="4224" w:type="dxa"/>
            <w:shd w:val="clear" w:color="auto" w:fill="BFBFBF" w:themeFill="background1" w:themeFillShade="BF"/>
            <w:vAlign w:val="center"/>
          </w:tcPr>
          <w:p w:rsidR="00373C33" w:rsidRPr="00EE3BE8" w:rsidRDefault="005D4117" w:rsidP="00EE3BE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ワンポイント</w:t>
            </w:r>
            <w:r w:rsidR="00373C33" w:rsidRPr="00EE3BE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アドバイス</w:t>
            </w:r>
          </w:p>
        </w:tc>
      </w:tr>
      <w:tr w:rsidR="00373C33" w:rsidTr="007E037A">
        <w:trPr>
          <w:trHeight w:val="680"/>
        </w:trPr>
        <w:tc>
          <w:tcPr>
            <w:tcW w:w="1838" w:type="dxa"/>
            <w:tcBorders>
              <w:bottom w:val="dashSmallGap" w:sz="4" w:space="0" w:color="auto"/>
            </w:tcBorders>
          </w:tcPr>
          <w:p w:rsidR="00373C33" w:rsidRPr="00F47DDE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７：００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373C33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おきます</w:t>
            </w:r>
          </w:p>
          <w:p w:rsidR="00373C33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かおをあらいはみがきをします</w:t>
            </w:r>
          </w:p>
        </w:tc>
        <w:tc>
          <w:tcPr>
            <w:tcW w:w="4224" w:type="dxa"/>
            <w:tcBorders>
              <w:bottom w:val="dashSmallGap" w:sz="4" w:space="0" w:color="auto"/>
            </w:tcBorders>
          </w:tcPr>
          <w:p w:rsidR="00373C33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げんきに「おはよう」とあいさつしよう！</w:t>
            </w:r>
          </w:p>
        </w:tc>
      </w:tr>
      <w:tr w:rsidR="00373C33" w:rsidTr="007E037A">
        <w:trPr>
          <w:trHeight w:val="680"/>
        </w:trPr>
        <w:tc>
          <w:tcPr>
            <w:tcW w:w="1838" w:type="dxa"/>
            <w:tcBorders>
              <w:top w:val="dashSmallGap" w:sz="4" w:space="0" w:color="auto"/>
              <w:bottom w:val="single" w:sz="18" w:space="0" w:color="auto"/>
            </w:tcBorders>
          </w:tcPr>
          <w:p w:rsidR="00373C33" w:rsidRPr="00F47DDE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８：００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8" w:space="0" w:color="auto"/>
            </w:tcBorders>
          </w:tcPr>
          <w:p w:rsidR="00373C33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あさごはん</w:t>
            </w:r>
          </w:p>
        </w:tc>
        <w:tc>
          <w:tcPr>
            <w:tcW w:w="4224" w:type="dxa"/>
            <w:tcBorders>
              <w:top w:val="dashSmallGap" w:sz="4" w:space="0" w:color="auto"/>
              <w:bottom w:val="single" w:sz="18" w:space="0" w:color="auto"/>
            </w:tcBorders>
          </w:tcPr>
          <w:p w:rsidR="00373C33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もりもりたべよう！</w:t>
            </w:r>
          </w:p>
        </w:tc>
      </w:tr>
      <w:tr w:rsidR="00373C33" w:rsidTr="007E037A">
        <w:trPr>
          <w:trHeight w:val="680"/>
        </w:trPr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:rsidR="00373C33" w:rsidRPr="00F47DDE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９：００</w:t>
            </w:r>
          </w:p>
        </w:tc>
        <w:tc>
          <w:tcPr>
            <w:tcW w:w="4394" w:type="dxa"/>
            <w:tcBorders>
              <w:top w:val="single" w:sz="18" w:space="0" w:color="auto"/>
              <w:bottom w:val="dashSmallGap" w:sz="4" w:space="0" w:color="auto"/>
            </w:tcBorders>
          </w:tcPr>
          <w:p w:rsidR="00373C33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おべんきょう①</w:t>
            </w:r>
          </w:p>
        </w:tc>
        <w:tc>
          <w:tcPr>
            <w:tcW w:w="422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649BB" w:rsidRPr="00373C33" w:rsidRDefault="00373C33" w:rsidP="005D4117">
            <w:pPr>
              <w:ind w:left="34" w:hangingChars="16" w:hanging="3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9649BB">
              <w:rPr>
                <w:rFonts w:ascii="HG丸ｺﾞｼｯｸM-PRO" w:eastAsia="HG丸ｺﾞｼｯｸM-PRO" w:hAnsi="HG丸ｺﾞｼｯｸM-PRO" w:hint="eastAsia"/>
              </w:rPr>
              <w:t>～③の</w:t>
            </w:r>
            <w:r w:rsidR="005D4117">
              <w:rPr>
                <w:rFonts w:ascii="HG丸ｺﾞｼｯｸM-PRO" w:eastAsia="HG丸ｺﾞｼｯｸM-PRO" w:hAnsi="HG丸ｺﾞｼｯｸM-PRO" w:hint="eastAsia"/>
              </w:rPr>
              <w:t>あいだに１０</w:t>
            </w:r>
            <w:r>
              <w:rPr>
                <w:rFonts w:ascii="HG丸ｺﾞｼｯｸM-PRO" w:eastAsia="HG丸ｺﾞｼｯｸM-PRO" w:hAnsi="HG丸ｺﾞｼｯｸM-PRO" w:hint="eastAsia"/>
              </w:rPr>
              <w:t>～１５</w:t>
            </w:r>
            <w:r w:rsidR="005D4117">
              <w:rPr>
                <w:rFonts w:ascii="HG丸ｺﾞｼｯｸM-PRO" w:eastAsia="HG丸ｺﾞｼｯｸM-PRO" w:hAnsi="HG丸ｺﾞｼｯｸM-PRO" w:hint="eastAsia"/>
              </w:rPr>
              <w:t>ふん</w:t>
            </w:r>
            <w:r>
              <w:rPr>
                <w:rFonts w:ascii="HG丸ｺﾞｼｯｸM-PRO" w:eastAsia="HG丸ｺﾞｼｯｸM-PRO" w:hAnsi="HG丸ｺﾞｼｯｸM-PRO" w:hint="eastAsia"/>
              </w:rPr>
              <w:t>きゅうけい</w:t>
            </w:r>
            <w:r w:rsidR="009649BB">
              <w:rPr>
                <w:rFonts w:ascii="HG丸ｺﾞｼｯｸM-PRO" w:eastAsia="HG丸ｺﾞｼｯｸM-PRO" w:hAnsi="HG丸ｺﾞｼｯｸM-PRO" w:hint="eastAsia"/>
              </w:rPr>
              <w:t>をとろう</w:t>
            </w:r>
          </w:p>
        </w:tc>
      </w:tr>
      <w:tr w:rsidR="00373C33" w:rsidTr="007E037A">
        <w:trPr>
          <w:trHeight w:val="680"/>
        </w:trPr>
        <w:tc>
          <w:tcPr>
            <w:tcW w:w="183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:rsidR="00373C33" w:rsidRPr="00F47DDE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10：00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3C33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おべんきょう②</w:t>
            </w:r>
          </w:p>
        </w:tc>
        <w:tc>
          <w:tcPr>
            <w:tcW w:w="4224" w:type="dxa"/>
            <w:vMerge/>
            <w:tcBorders>
              <w:right w:val="single" w:sz="18" w:space="0" w:color="auto"/>
            </w:tcBorders>
          </w:tcPr>
          <w:p w:rsidR="00373C33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3C33" w:rsidTr="007E037A">
        <w:trPr>
          <w:trHeight w:val="680"/>
        </w:trPr>
        <w:tc>
          <w:tcPr>
            <w:tcW w:w="183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:rsidR="00373C33" w:rsidRPr="00F47DDE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11：00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8" w:space="0" w:color="auto"/>
            </w:tcBorders>
          </w:tcPr>
          <w:p w:rsidR="00373C33" w:rsidRDefault="007E037A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1504315</wp:posOffset>
                  </wp:positionH>
                  <wp:positionV relativeFrom="paragraph">
                    <wp:posOffset>-597467</wp:posOffset>
                  </wp:positionV>
                  <wp:extent cx="1194404" cy="1034250"/>
                  <wp:effectExtent l="0" t="0" r="0" b="0"/>
                  <wp:wrapNone/>
                  <wp:docPr id="6" name="図 6" descr="勉強する猫のイラスト | 無料イラスト素材｜素材ラ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勉強する猫のイラスト | 無料イラスト素材｜素材ラ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401" b="92419" l="10000" r="90000">
                                        <a14:foregroundMark x1="51719" y1="25090" x2="51719" y2="25090"/>
                                        <a14:foregroundMark x1="60313" y1="22744" x2="51875" y2="39170"/>
                                        <a14:foregroundMark x1="34688" y1="21480" x2="49063" y2="42238"/>
                                        <a14:foregroundMark x1="43438" y1="26173" x2="44844" y2="34838"/>
                                        <a14:foregroundMark x1="47344" y1="18953" x2="49531" y2="24910"/>
                                        <a14:foregroundMark x1="66875" y1="21661" x2="53750" y2="46751"/>
                                        <a14:foregroundMark x1="35781" y1="43682" x2="55469" y2="54693"/>
                                        <a14:foregroundMark x1="27344" y1="64801" x2="47500" y2="53791"/>
                                        <a14:foregroundMark x1="56719" y1="51264" x2="55937" y2="59206"/>
                                        <a14:foregroundMark x1="50625" y1="58303" x2="47813" y2="66968"/>
                                        <a14:foregroundMark x1="64375" y1="60108" x2="64375" y2="60108"/>
                                        <a14:foregroundMark x1="65469" y1="60289" x2="70938" y2="59025"/>
                                        <a14:foregroundMark x1="77188" y1="52527" x2="74531" y2="56679"/>
                                        <a14:foregroundMark x1="51250" y1="44946" x2="47656" y2="45307"/>
                                        <a14:foregroundMark x1="22656" y1="79061" x2="22656" y2="79061"/>
                                        <a14:foregroundMark x1="36250" y1="79061" x2="36250" y2="79061"/>
                                        <a14:foregroundMark x1="42813" y1="78700" x2="42813" y2="78700"/>
                                        <a14:foregroundMark x1="56406" y1="78881" x2="56406" y2="78881"/>
                                        <a14:foregroundMark x1="68906" y1="81047" x2="68906" y2="8104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426" cy="1042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3C33">
              <w:rPr>
                <w:rFonts w:ascii="HG丸ｺﾞｼｯｸM-PRO" w:eastAsia="HG丸ｺﾞｼｯｸM-PRO" w:hAnsi="HG丸ｺﾞｼｯｸM-PRO" w:hint="eastAsia"/>
              </w:rPr>
              <w:t>おべんきょう③</w:t>
            </w:r>
          </w:p>
        </w:tc>
        <w:tc>
          <w:tcPr>
            <w:tcW w:w="422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73C33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3C33" w:rsidTr="007E037A">
        <w:trPr>
          <w:trHeight w:val="680"/>
        </w:trPr>
        <w:tc>
          <w:tcPr>
            <w:tcW w:w="1838" w:type="dxa"/>
            <w:tcBorders>
              <w:top w:val="single" w:sz="18" w:space="0" w:color="auto"/>
              <w:bottom w:val="single" w:sz="18" w:space="0" w:color="auto"/>
            </w:tcBorders>
          </w:tcPr>
          <w:p w:rsidR="00373C33" w:rsidRPr="00F47DDE" w:rsidRDefault="00373C33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12：00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</w:tcPr>
          <w:p w:rsidR="00373C33" w:rsidRDefault="009649BB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ひるごはん</w:t>
            </w:r>
          </w:p>
          <w:p w:rsidR="009649BB" w:rsidRDefault="009649BB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きゅうけい</w:t>
            </w:r>
          </w:p>
        </w:tc>
        <w:tc>
          <w:tcPr>
            <w:tcW w:w="4224" w:type="dxa"/>
            <w:tcBorders>
              <w:top w:val="single" w:sz="18" w:space="0" w:color="auto"/>
              <w:bottom w:val="single" w:sz="18" w:space="0" w:color="auto"/>
            </w:tcBorders>
          </w:tcPr>
          <w:p w:rsidR="00373C33" w:rsidRDefault="009649BB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もりもりたべよう！</w:t>
            </w:r>
          </w:p>
          <w:p w:rsidR="009649BB" w:rsidRDefault="009649BB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ちょっとだけ</w:t>
            </w:r>
            <w:r w:rsidR="007E037A">
              <w:rPr>
                <w:rFonts w:ascii="HG丸ｺﾞｼｯｸM-PRO" w:eastAsia="HG丸ｺﾞｼｯｸM-PRO" w:hAnsi="HG丸ｺﾞｼｯｸM-PRO" w:hint="eastAsia"/>
              </w:rPr>
              <w:t>ゲームしてもいいかな？</w:t>
            </w:r>
          </w:p>
        </w:tc>
      </w:tr>
      <w:tr w:rsidR="009649BB" w:rsidTr="007E037A">
        <w:trPr>
          <w:trHeight w:val="680"/>
        </w:trPr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:rsidR="009649BB" w:rsidRPr="00F47DDE" w:rsidRDefault="009649BB" w:rsidP="009649BB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１：００</w:t>
            </w:r>
          </w:p>
        </w:tc>
        <w:tc>
          <w:tcPr>
            <w:tcW w:w="4394" w:type="dxa"/>
            <w:tcBorders>
              <w:top w:val="single" w:sz="18" w:space="0" w:color="auto"/>
              <w:bottom w:val="dashSmallGap" w:sz="4" w:space="0" w:color="auto"/>
            </w:tcBorders>
          </w:tcPr>
          <w:p w:rsidR="009649BB" w:rsidRDefault="009649BB" w:rsidP="009649B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おべんきょう④</w:t>
            </w:r>
          </w:p>
        </w:tc>
        <w:tc>
          <w:tcPr>
            <w:tcW w:w="422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649BB" w:rsidRPr="00373C33" w:rsidRDefault="005D4117" w:rsidP="005D4117">
            <w:pPr>
              <w:ind w:left="34" w:hangingChars="16" w:hanging="3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④と⑤のあいだに１０</w:t>
            </w:r>
            <w:r w:rsidR="009649BB">
              <w:rPr>
                <w:rFonts w:ascii="HG丸ｺﾞｼｯｸM-PRO" w:eastAsia="HG丸ｺﾞｼｯｸM-PRO" w:hAnsi="HG丸ｺﾞｼｯｸM-PRO" w:hint="eastAsia"/>
              </w:rPr>
              <w:t>～１５</w:t>
            </w:r>
            <w:r>
              <w:rPr>
                <w:rFonts w:ascii="HG丸ｺﾞｼｯｸM-PRO" w:eastAsia="HG丸ｺﾞｼｯｸM-PRO" w:hAnsi="HG丸ｺﾞｼｯｸM-PRO" w:hint="eastAsia"/>
              </w:rPr>
              <w:t>ふん</w:t>
            </w:r>
            <w:r w:rsidR="009649BB">
              <w:rPr>
                <w:rFonts w:ascii="HG丸ｺﾞｼｯｸM-PRO" w:eastAsia="HG丸ｺﾞｼｯｸM-PRO" w:hAnsi="HG丸ｺﾞｼｯｸM-PRO" w:hint="eastAsia"/>
              </w:rPr>
              <w:t>きゅうけいをとろう</w:t>
            </w:r>
          </w:p>
        </w:tc>
      </w:tr>
      <w:tr w:rsidR="009649BB" w:rsidTr="007E037A">
        <w:trPr>
          <w:trHeight w:val="680"/>
        </w:trPr>
        <w:tc>
          <w:tcPr>
            <w:tcW w:w="183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:rsidR="009649BB" w:rsidRPr="00F47DDE" w:rsidRDefault="009649BB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２：００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8" w:space="0" w:color="auto"/>
            </w:tcBorders>
          </w:tcPr>
          <w:p w:rsidR="009649BB" w:rsidRDefault="009649BB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おべんきょう⑤</w:t>
            </w:r>
          </w:p>
        </w:tc>
        <w:tc>
          <w:tcPr>
            <w:tcW w:w="422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649BB" w:rsidRDefault="009649BB" w:rsidP="00373C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037A" w:rsidTr="00E666A3">
        <w:trPr>
          <w:trHeight w:val="680"/>
        </w:trPr>
        <w:tc>
          <w:tcPr>
            <w:tcW w:w="1838" w:type="dxa"/>
            <w:tcBorders>
              <w:top w:val="single" w:sz="18" w:space="0" w:color="auto"/>
              <w:bottom w:val="dashSmallGap" w:sz="4" w:space="0" w:color="auto"/>
            </w:tcBorders>
          </w:tcPr>
          <w:p w:rsidR="007E037A" w:rsidRPr="00F47DDE" w:rsidRDefault="007E037A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３：００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</w:tcBorders>
          </w:tcPr>
          <w:p w:rsidR="007E037A" w:rsidRDefault="007E037A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1088976</wp:posOffset>
                  </wp:positionH>
                  <wp:positionV relativeFrom="paragraph">
                    <wp:posOffset>-253</wp:posOffset>
                  </wp:positionV>
                  <wp:extent cx="1442001" cy="1383812"/>
                  <wp:effectExtent l="0" t="0" r="0" b="0"/>
                  <wp:wrapNone/>
                  <wp:docPr id="8" name="図 8" descr="わーい – illust STAMPO （イラスト スタンポ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わーい – illust STAMPO （イラスト スタンポ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01" cy="138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</w:rPr>
              <w:t>じゆうじかん</w:t>
            </w:r>
          </w:p>
        </w:tc>
        <w:tc>
          <w:tcPr>
            <w:tcW w:w="4224" w:type="dxa"/>
            <w:vMerge w:val="restart"/>
            <w:tcBorders>
              <w:top w:val="single" w:sz="18" w:space="0" w:color="auto"/>
            </w:tcBorders>
          </w:tcPr>
          <w:p w:rsidR="007E037A" w:rsidRDefault="007E037A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ゲームはほどほどに・・・</w:t>
            </w:r>
          </w:p>
        </w:tc>
      </w:tr>
      <w:tr w:rsidR="007E037A" w:rsidTr="00E666A3">
        <w:trPr>
          <w:trHeight w:val="680"/>
        </w:trPr>
        <w:tc>
          <w:tcPr>
            <w:tcW w:w="1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E037A" w:rsidRPr="00F47DDE" w:rsidRDefault="007E037A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４：００</w:t>
            </w:r>
          </w:p>
        </w:tc>
        <w:tc>
          <w:tcPr>
            <w:tcW w:w="4394" w:type="dxa"/>
            <w:vMerge/>
          </w:tcPr>
          <w:p w:rsidR="007E037A" w:rsidRDefault="007E037A" w:rsidP="00373C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24" w:type="dxa"/>
            <w:vMerge/>
          </w:tcPr>
          <w:p w:rsidR="007E037A" w:rsidRDefault="007E037A" w:rsidP="00373C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037A" w:rsidTr="007E037A">
        <w:trPr>
          <w:trHeight w:val="680"/>
        </w:trPr>
        <w:tc>
          <w:tcPr>
            <w:tcW w:w="1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E037A" w:rsidRPr="00F47DDE" w:rsidRDefault="007E037A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５：００</w:t>
            </w:r>
          </w:p>
        </w:tc>
        <w:tc>
          <w:tcPr>
            <w:tcW w:w="4394" w:type="dxa"/>
            <w:vMerge/>
            <w:tcBorders>
              <w:bottom w:val="dashSmallGap" w:sz="4" w:space="0" w:color="auto"/>
            </w:tcBorders>
          </w:tcPr>
          <w:p w:rsidR="007E037A" w:rsidRDefault="007E037A" w:rsidP="00373C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24" w:type="dxa"/>
            <w:vMerge/>
            <w:tcBorders>
              <w:bottom w:val="dashSmallGap" w:sz="4" w:space="0" w:color="auto"/>
            </w:tcBorders>
          </w:tcPr>
          <w:p w:rsidR="007E037A" w:rsidRDefault="007E037A" w:rsidP="00373C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3BE8" w:rsidTr="007E037A">
        <w:trPr>
          <w:trHeight w:val="680"/>
        </w:trPr>
        <w:tc>
          <w:tcPr>
            <w:tcW w:w="1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E3BE8" w:rsidRPr="00F47DDE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６：００</w:t>
            </w:r>
          </w:p>
        </w:tc>
        <w:tc>
          <w:tcPr>
            <w:tcW w:w="8618" w:type="dxa"/>
            <w:gridSpan w:val="2"/>
            <w:vMerge w:val="restart"/>
          </w:tcPr>
          <w:p w:rsidR="00EE3BE8" w:rsidRDefault="00407663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2260453</wp:posOffset>
                  </wp:positionH>
                  <wp:positionV relativeFrom="paragraph">
                    <wp:posOffset>64965</wp:posOffset>
                  </wp:positionV>
                  <wp:extent cx="1450731" cy="1291673"/>
                  <wp:effectExtent l="0" t="0" r="0" b="0"/>
                  <wp:wrapNone/>
                  <wp:docPr id="11" name="図 11" descr="お風呂のにゃんこ | 無料イラスト素材｜素材ラ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お風呂のにゃんこ | 無料イラスト素材｜素材ラ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869" cy="1294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3BE8">
              <w:rPr>
                <w:rFonts w:ascii="HG丸ｺﾞｼｯｸM-PRO" w:eastAsia="HG丸ｺﾞｼｯｸM-PRO" w:hAnsi="HG丸ｺﾞｼｯｸM-PRO" w:hint="eastAsia"/>
              </w:rPr>
              <w:t>ばんごはん</w:t>
            </w:r>
          </w:p>
          <w:p w:rsidR="00EE3BE8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</w:p>
          <w:p w:rsidR="00EE3BE8" w:rsidRDefault="00407663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3971045</wp:posOffset>
                  </wp:positionH>
                  <wp:positionV relativeFrom="paragraph">
                    <wp:posOffset>205935</wp:posOffset>
                  </wp:positionV>
                  <wp:extent cx="1222375" cy="1222375"/>
                  <wp:effectExtent l="0" t="0" r="0" b="0"/>
                  <wp:wrapNone/>
                  <wp:docPr id="5" name="図 5" descr="おやすみ 無料スタンプ|無料デコメ|デコクラブ(DecoClu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おやすみ 無料スタンプ|無料デコメ|デコクラブ(DecoClu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38" b="100000" l="625" r="98750">
                                        <a14:foregroundMark x1="27187" y1="12500" x2="27187" y2="12500"/>
                                        <a14:foregroundMark x1="47500" y1="20625" x2="47500" y2="20625"/>
                                        <a14:foregroundMark x1="53750" y1="32813" x2="53750" y2="32813"/>
                                        <a14:foregroundMark x1="75938" y1="27813" x2="75938" y2="27813"/>
                                        <a14:foregroundMark x1="85625" y1="50000" x2="85625" y2="50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3BE8">
              <w:rPr>
                <w:rFonts w:ascii="HG丸ｺﾞｼｯｸM-PRO" w:eastAsia="HG丸ｺﾞｼｯｸM-PRO" w:hAnsi="HG丸ｺﾞｼｯｸM-PRO" w:hint="eastAsia"/>
              </w:rPr>
              <w:t>おふろ</w:t>
            </w:r>
          </w:p>
          <w:p w:rsidR="00EE3BE8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</w:p>
          <w:p w:rsidR="00EE3BE8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じゆうじかん</w:t>
            </w:r>
          </w:p>
          <w:p w:rsidR="00EE3BE8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</w:p>
          <w:p w:rsidR="00EE3BE8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ねます「おやすみなさい」</w:t>
            </w:r>
          </w:p>
          <w:p w:rsidR="00407663" w:rsidRDefault="00407663" w:rsidP="00373C33">
            <w:pPr>
              <w:rPr>
                <w:rFonts w:ascii="HG丸ｺﾞｼｯｸM-PRO" w:eastAsia="HG丸ｺﾞｼｯｸM-PRO" w:hAnsi="HG丸ｺﾞｼｯｸM-PRO"/>
              </w:rPr>
            </w:pPr>
          </w:p>
          <w:p w:rsidR="00407663" w:rsidRPr="00407663" w:rsidRDefault="00407663" w:rsidP="00373C33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07663">
              <w:rPr>
                <w:rFonts w:ascii="HGP創英角ﾎﾟｯﾌﾟ体" w:eastAsia="HGP創英角ﾎﾟｯﾌﾟ体" w:hAnsi="HGP創英角ﾎﾟｯﾌﾟ体" w:hint="eastAsia"/>
                <w:sz w:val="40"/>
              </w:rPr>
              <w:t>「はやねはやおき」をこころがけよう！</w:t>
            </w:r>
          </w:p>
        </w:tc>
      </w:tr>
      <w:tr w:rsidR="00EE3BE8" w:rsidTr="007E037A">
        <w:trPr>
          <w:trHeight w:val="680"/>
        </w:trPr>
        <w:tc>
          <w:tcPr>
            <w:tcW w:w="1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E3BE8" w:rsidRPr="00F47DDE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７：００</w:t>
            </w:r>
          </w:p>
        </w:tc>
        <w:tc>
          <w:tcPr>
            <w:tcW w:w="8618" w:type="dxa"/>
            <w:gridSpan w:val="2"/>
            <w:vMerge/>
          </w:tcPr>
          <w:p w:rsidR="00EE3BE8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3BE8" w:rsidTr="007E037A">
        <w:trPr>
          <w:trHeight w:val="680"/>
        </w:trPr>
        <w:tc>
          <w:tcPr>
            <w:tcW w:w="1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E3BE8" w:rsidRPr="00F47DDE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８：００</w:t>
            </w:r>
          </w:p>
        </w:tc>
        <w:tc>
          <w:tcPr>
            <w:tcW w:w="8618" w:type="dxa"/>
            <w:gridSpan w:val="2"/>
            <w:vMerge/>
          </w:tcPr>
          <w:p w:rsidR="00EE3BE8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3BE8" w:rsidTr="007E037A">
        <w:trPr>
          <w:trHeight w:val="1370"/>
        </w:trPr>
        <w:tc>
          <w:tcPr>
            <w:tcW w:w="1838" w:type="dxa"/>
            <w:tcBorders>
              <w:top w:val="dashSmallGap" w:sz="4" w:space="0" w:color="auto"/>
            </w:tcBorders>
          </w:tcPr>
          <w:p w:rsidR="00EE3BE8" w:rsidRPr="00F47DDE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  <w:r w:rsidRPr="00F47DDE">
              <w:rPr>
                <w:rFonts w:ascii="HG丸ｺﾞｼｯｸM-PRO" w:eastAsia="HG丸ｺﾞｼｯｸM-PRO" w:hAnsi="HG丸ｺﾞｼｯｸM-PRO" w:hint="eastAsia"/>
              </w:rPr>
              <w:t>９：００</w:t>
            </w:r>
          </w:p>
        </w:tc>
        <w:tc>
          <w:tcPr>
            <w:tcW w:w="8618" w:type="dxa"/>
            <w:gridSpan w:val="2"/>
            <w:vMerge/>
          </w:tcPr>
          <w:p w:rsidR="00EE3BE8" w:rsidRDefault="00EE3BE8" w:rsidP="00373C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E3BE8" w:rsidRPr="00B87E4B" w:rsidRDefault="00EE3BE8">
      <w:pPr>
        <w:rPr>
          <w:rFonts w:ascii="HG丸ｺﾞｼｯｸM-PRO" w:eastAsia="HG丸ｺﾞｼｯｸM-PRO" w:hAnsi="HG丸ｺﾞｼｯｸM-PRO"/>
        </w:rPr>
      </w:pPr>
    </w:p>
    <w:sectPr w:rsidR="00EE3BE8" w:rsidRPr="00B87E4B" w:rsidSect="00F775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0F"/>
    <w:rsid w:val="00373C33"/>
    <w:rsid w:val="00407663"/>
    <w:rsid w:val="005D4117"/>
    <w:rsid w:val="007E037A"/>
    <w:rsid w:val="00903D73"/>
    <w:rsid w:val="009649BB"/>
    <w:rsid w:val="00B87E4B"/>
    <w:rsid w:val="00C20C26"/>
    <w:rsid w:val="00C92BB4"/>
    <w:rsid w:val="00EE3BE8"/>
    <w:rsid w:val="00F7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1B7DC4-CDDE-4A54-882B-6DEBAFDD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0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0C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microsoft.com/office/2007/relationships/hdphoto" Target="media/hdphoto1.wdp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春日井市教育委員会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貴博</dc:creator>
  <cp:keywords/>
  <dc:description/>
  <cp:lastModifiedBy>井上　貴博</cp:lastModifiedBy>
  <cp:revision>3</cp:revision>
  <cp:lastPrinted>2020-04-30T23:42:00Z</cp:lastPrinted>
  <dcterms:created xsi:type="dcterms:W3CDTF">2020-04-30T11:08:00Z</dcterms:created>
  <dcterms:modified xsi:type="dcterms:W3CDTF">2020-05-01T00:15:00Z</dcterms:modified>
</cp:coreProperties>
</file>