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CC" w:rsidRPr="001C3F7B" w:rsidRDefault="001C3F7B" w:rsidP="001C3F7B">
      <w:pPr>
        <w:snapToGrid w:val="0"/>
        <w:spacing w:line="300" w:lineRule="auto"/>
        <w:ind w:firstLineChars="100" w:firstLine="210"/>
        <w:rPr>
          <w:rFonts w:ascii="HG丸ｺﾞｼｯｸM-PRO" w:eastAsia="HG丸ｺﾞｼｯｸM-PRO" w:hAnsi="HG丸ｺﾞｼｯｸM-PRO"/>
          <w:bCs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B66A9" wp14:editId="5F5E66C4">
                <wp:simplePos x="0" y="0"/>
                <wp:positionH relativeFrom="column">
                  <wp:posOffset>809625</wp:posOffset>
                </wp:positionH>
                <wp:positionV relativeFrom="paragraph">
                  <wp:posOffset>-546100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3F7B" w:rsidRPr="001C3F7B" w:rsidRDefault="001C3F7B" w:rsidP="00044BDF">
                            <w:pPr>
                              <w:snapToGrid w:val="0"/>
                              <w:ind w:firstLineChars="100" w:firstLine="56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56"/>
                                <w:szCs w:val="24"/>
                                <w:shd w:val="clear" w:color="auto" w:fill="FFFFFF"/>
                              </w:rPr>
                            </w:pPr>
                            <w:r w:rsidRPr="001C3F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56"/>
                                <w:szCs w:val="24"/>
                                <w:shd w:val="clear" w:color="auto" w:fill="FFFFFF"/>
                              </w:rPr>
                              <w:t>コロナで学ぼう　英語！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B6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.75pt;margin-top:-43pt;width:2in;height:2in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BRCSLV4QAAAAsB&#10;AAAPAAAAAAAAAAAAAAAAAJcEAABkcnMvZG93bnJldi54bWxQSwUGAAAAAAQABADzAAAApQUAAAAA&#10;" filled="f" stroked="f">
                <v:textbox style="mso-fit-shape-to-text:t" inset="5.85pt,.7pt,5.85pt,.7pt">
                  <w:txbxContent>
                    <w:p w:rsidR="001C3F7B" w:rsidRPr="001C3F7B" w:rsidRDefault="001C3F7B" w:rsidP="00044BDF">
                      <w:pPr>
                        <w:snapToGrid w:val="0"/>
                        <w:ind w:firstLineChars="100" w:firstLine="560"/>
                        <w:rPr>
                          <w:rFonts w:ascii="HG丸ｺﾞｼｯｸM-PRO" w:eastAsia="HG丸ｺﾞｼｯｸM-PRO" w:hAnsi="HG丸ｺﾞｼｯｸM-PRO"/>
                          <w:bCs/>
                          <w:sz w:val="56"/>
                          <w:szCs w:val="24"/>
                          <w:shd w:val="clear" w:color="auto" w:fill="FFFFFF"/>
                        </w:rPr>
                      </w:pPr>
                      <w:r w:rsidRPr="001C3F7B">
                        <w:rPr>
                          <w:rFonts w:ascii="HG丸ｺﾞｼｯｸM-PRO" w:eastAsia="HG丸ｺﾞｼｯｸM-PRO" w:hAnsi="HG丸ｺﾞｼｯｸM-PRO" w:hint="eastAsia"/>
                          <w:bCs/>
                          <w:sz w:val="56"/>
                          <w:szCs w:val="24"/>
                          <w:shd w:val="clear" w:color="auto" w:fill="FFFFFF"/>
                        </w:rPr>
                        <w:t>コロナで学ぼう　英語！</w:t>
                      </w:r>
                    </w:p>
                  </w:txbxContent>
                </v:textbox>
              </v:shape>
            </w:pict>
          </mc:Fallback>
        </mc:AlternateContent>
      </w:r>
      <w:r w:rsidR="00422CCC" w:rsidRPr="00AD309D">
        <w:rPr>
          <w:rFonts w:ascii="HG丸ｺﾞｼｯｸM-PRO" w:eastAsia="HG丸ｺﾞｼｯｸM-PRO" w:hAnsi="HG丸ｺﾞｼｯｸM-PRO" w:hint="eastAsia"/>
          <w:bCs/>
          <w:sz w:val="24"/>
          <w:szCs w:val="24"/>
          <w:shd w:val="clear" w:color="auto" w:fill="FFFFFF"/>
        </w:rPr>
        <w:t>新型コロナウィルスは英語で、COVID-19と呼ばれています。何の略かというと</w:t>
      </w:r>
      <w:r w:rsidR="00422CCC" w:rsidRPr="00DF0B5C">
        <w:rPr>
          <w:rFonts w:ascii="HG丸ｺﾞｼｯｸM-PRO" w:eastAsia="HG丸ｺﾞｼｯｸM-PRO" w:hAnsi="HG丸ｺﾞｼｯｸM-PRO"/>
          <w:b/>
          <w:bCs/>
          <w:sz w:val="28"/>
          <w:szCs w:val="24"/>
          <w:u w:val="single"/>
          <w:shd w:val="clear" w:color="auto" w:fill="FFFFFF"/>
        </w:rPr>
        <w:t>Co</w:t>
      </w:r>
      <w:r w:rsidR="00422CCC" w:rsidRPr="00DF0B5C">
        <w:rPr>
          <w:rFonts w:ascii="HG丸ｺﾞｼｯｸM-PRO" w:eastAsia="HG丸ｺﾞｼｯｸM-PRO" w:hAnsi="HG丸ｺﾞｼｯｸM-PRO"/>
          <w:sz w:val="28"/>
          <w:szCs w:val="24"/>
          <w:shd w:val="clear" w:color="auto" w:fill="FFFFFF"/>
        </w:rPr>
        <w:t>rona</w:t>
      </w:r>
      <w:r w:rsidR="00422CCC" w:rsidRPr="00DF0B5C">
        <w:rPr>
          <w:rFonts w:ascii="HG丸ｺﾞｼｯｸM-PRO" w:eastAsia="HG丸ｺﾞｼｯｸM-PRO" w:hAnsi="HG丸ｺﾞｼｯｸM-PRO"/>
          <w:b/>
          <w:bCs/>
          <w:sz w:val="28"/>
          <w:szCs w:val="24"/>
          <w:u w:val="single"/>
          <w:shd w:val="clear" w:color="auto" w:fill="FFFFFF"/>
        </w:rPr>
        <w:t>vi</w:t>
      </w:r>
      <w:r w:rsidR="00422CCC" w:rsidRPr="00DF0B5C">
        <w:rPr>
          <w:rFonts w:ascii="HG丸ｺﾞｼｯｸM-PRO" w:eastAsia="HG丸ｺﾞｼｯｸM-PRO" w:hAnsi="HG丸ｺﾞｼｯｸM-PRO"/>
          <w:sz w:val="28"/>
          <w:szCs w:val="24"/>
          <w:shd w:val="clear" w:color="auto" w:fill="FFFFFF"/>
        </w:rPr>
        <w:t>rus</w:t>
      </w:r>
      <w:r w:rsidR="00422CCC" w:rsidRPr="00DF0B5C">
        <w:rPr>
          <w:rFonts w:ascii="HG丸ｺﾞｼｯｸM-PRO" w:eastAsia="HG丸ｺﾞｼｯｸM-PRO" w:hAnsi="HG丸ｺﾞｼｯｸM-PRO" w:hint="eastAsia"/>
          <w:sz w:val="28"/>
          <w:szCs w:val="24"/>
          <w:shd w:val="clear" w:color="auto" w:fill="FFFFFF"/>
        </w:rPr>
        <w:t xml:space="preserve"> </w:t>
      </w:r>
      <w:r w:rsidR="00422CCC" w:rsidRPr="00DF0B5C">
        <w:rPr>
          <w:rFonts w:ascii="HG丸ｺﾞｼｯｸM-PRO" w:eastAsia="HG丸ｺﾞｼｯｸM-PRO" w:hAnsi="HG丸ｺﾞｼｯｸM-PRO"/>
          <w:b/>
          <w:bCs/>
          <w:sz w:val="28"/>
          <w:szCs w:val="24"/>
          <w:u w:val="single"/>
          <w:shd w:val="clear" w:color="auto" w:fill="FFFFFF"/>
        </w:rPr>
        <w:t>d</w:t>
      </w:r>
      <w:r w:rsidR="00422CCC" w:rsidRPr="00DF0B5C">
        <w:rPr>
          <w:rFonts w:ascii="HG丸ｺﾞｼｯｸM-PRO" w:eastAsia="HG丸ｺﾞｼｯｸM-PRO" w:hAnsi="HG丸ｺﾞｼｯｸM-PRO"/>
          <w:sz w:val="28"/>
          <w:szCs w:val="24"/>
          <w:shd w:val="clear" w:color="auto" w:fill="FFFFFF"/>
        </w:rPr>
        <w:t>isease 20</w:t>
      </w:r>
      <w:r w:rsidR="00422CCC" w:rsidRPr="00DF0B5C">
        <w:rPr>
          <w:rFonts w:ascii="HG丸ｺﾞｼｯｸM-PRO" w:eastAsia="HG丸ｺﾞｼｯｸM-PRO" w:hAnsi="HG丸ｺﾞｼｯｸM-PRO"/>
          <w:b/>
          <w:bCs/>
          <w:sz w:val="28"/>
          <w:szCs w:val="24"/>
          <w:u w:val="single"/>
          <w:shd w:val="clear" w:color="auto" w:fill="FFFFFF"/>
        </w:rPr>
        <w:t>19</w:t>
      </w:r>
      <w:r w:rsidR="00422CCC" w:rsidRPr="00AD309D">
        <w:rPr>
          <w:rFonts w:ascii="HG丸ｺﾞｼｯｸM-PRO" w:eastAsia="HG丸ｺﾞｼｯｸM-PRO" w:hAnsi="HG丸ｺﾞｼｯｸM-PRO" w:hint="eastAsia"/>
          <w:bCs/>
          <w:sz w:val="24"/>
          <w:szCs w:val="24"/>
          <w:shd w:val="clear" w:color="auto" w:fill="FFFFFF"/>
        </w:rPr>
        <w:t>で、</w:t>
      </w:r>
      <w:r w:rsidR="00422CCC"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「Corona(コロナ）」＋「Virus（</w:t>
      </w:r>
      <w:r w:rsidR="00422CCC" w:rsidRPr="00AD309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ヴァ</w:t>
      </w:r>
      <w:r w:rsidR="00422CCC"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イラス、ウイルス）」＋「Disease（ディ</w:t>
      </w:r>
      <w:r w:rsidR="00422CCC" w:rsidRPr="00AD309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ズィ</w:t>
      </w:r>
      <w:r w:rsidR="00422CCC"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ーズ、病気）」＋「2019」で、それぞれの頭文字とウイルスが発見された年が由来だそうです。</w:t>
      </w:r>
      <w:bookmarkStart w:id="0" w:name="_GoBack"/>
      <w:bookmarkEnd w:id="0"/>
    </w:p>
    <w:p w:rsidR="00422CCC" w:rsidRPr="00AD309D" w:rsidRDefault="00422CCC" w:rsidP="001C3F7B">
      <w:pPr>
        <w:snapToGrid w:val="0"/>
        <w:spacing w:line="300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422CCC" w:rsidRPr="00AD309D" w:rsidRDefault="00422CCC" w:rsidP="001C3F7B">
      <w:pPr>
        <w:snapToGrid w:val="0"/>
        <w:spacing w:line="300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日本ではコロナウィルスの集団感染拡大防止対策として、「3密を避けましょう」と言われています。「密閉」「密集」「密接」の3つです。</w:t>
      </w:r>
    </w:p>
    <w:p w:rsidR="00422CCC" w:rsidRPr="00AD309D" w:rsidRDefault="00422CCC" w:rsidP="001C3F7B">
      <w:pPr>
        <w:snapToGrid w:val="0"/>
        <w:spacing w:line="300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これを英語に直すと、</w:t>
      </w:r>
      <w:r w:rsidRPr="00AD309D">
        <w:rPr>
          <w:rFonts w:ascii="HG丸ｺﾞｼｯｸM-PRO" w:eastAsia="HG丸ｺﾞｼｯｸM-PRO" w:hAnsi="HG丸ｺﾞｼｯｸM-PRO" w:cs="メイリオ"/>
          <w:sz w:val="24"/>
          <w:szCs w:val="24"/>
        </w:rPr>
        <w:t>“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Avoid the </w:t>
      </w:r>
      <w:r w:rsidRPr="00AD309D">
        <w:rPr>
          <w:rFonts w:ascii="HG丸ｺﾞｼｯｸM-PRO" w:eastAsia="HG丸ｺﾞｼｯｸM-PRO" w:hAnsi="HG丸ｺﾞｼｯｸM-PRO" w:cs="メイリオ"/>
          <w:sz w:val="24"/>
          <w:szCs w:val="24"/>
        </w:rPr>
        <w:t>“</w:t>
      </w:r>
      <w:r w:rsidRPr="00AD309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Three Cs</w:t>
      </w:r>
      <w:r w:rsidRPr="00AD309D">
        <w:rPr>
          <w:rFonts w:ascii="HG丸ｺﾞｼｯｸM-PRO" w:eastAsia="HG丸ｺﾞｼｯｸM-PRO" w:hAnsi="HG丸ｺﾞｼｯｸM-PRO" w:cs="メイリオ"/>
          <w:sz w:val="24"/>
          <w:szCs w:val="24"/>
        </w:rPr>
        <w:t>”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となります。Ｃとは何の略でしょうか。</w:t>
      </w:r>
    </w:p>
    <w:p w:rsidR="00422CCC" w:rsidRPr="00AD309D" w:rsidRDefault="00422CCC" w:rsidP="001C3F7B">
      <w:pPr>
        <w:snapToGrid w:val="0"/>
        <w:spacing w:line="300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422CCC" w:rsidRPr="00AD309D" w:rsidRDefault="00422CCC" w:rsidP="001C3F7B">
      <w:pPr>
        <w:pStyle w:val="ab"/>
        <w:numPr>
          <w:ilvl w:val="0"/>
          <w:numId w:val="1"/>
        </w:numPr>
        <w:snapToGrid w:val="0"/>
        <w:spacing w:line="300" w:lineRule="auto"/>
        <w:ind w:leftChars="0"/>
        <w:rPr>
          <w:rFonts w:ascii="TOSHOHelveticaNeue" w:eastAsia="HG丸ｺﾞｼｯｸM-PRO" w:hAnsi="TOSHOHelveticaNeue" w:cs="メイリオ"/>
          <w:sz w:val="28"/>
          <w:szCs w:val="24"/>
        </w:rPr>
      </w:pPr>
      <w:r w:rsidRPr="00AD309D">
        <w:rPr>
          <w:rFonts w:ascii="TOSHOHelveticaNeue" w:eastAsia="HG丸ｺﾞｼｯｸM-PRO" w:hAnsi="TOSHOHelveticaNeue" w:cs="メイリオ"/>
          <w:b/>
          <w:sz w:val="28"/>
          <w:szCs w:val="24"/>
        </w:rPr>
        <w:t>C</w:t>
      </w:r>
      <w:r w:rsidRPr="00AD309D">
        <w:rPr>
          <w:rFonts w:ascii="TOSHOHelveticaNeue" w:eastAsia="HG丸ｺﾞｼｯｸM-PRO" w:hAnsi="TOSHOHelveticaNeue" w:cs="メイリオ"/>
          <w:sz w:val="28"/>
          <w:szCs w:val="24"/>
        </w:rPr>
        <w:t>losed spaces with poor ventilation</w:t>
      </w:r>
    </w:p>
    <w:p w:rsidR="00422CCC" w:rsidRPr="00AD309D" w:rsidRDefault="00422CCC" w:rsidP="001C3F7B">
      <w:pPr>
        <w:pStyle w:val="ab"/>
        <w:numPr>
          <w:ilvl w:val="0"/>
          <w:numId w:val="1"/>
        </w:numPr>
        <w:snapToGrid w:val="0"/>
        <w:spacing w:line="300" w:lineRule="auto"/>
        <w:ind w:leftChars="0"/>
        <w:rPr>
          <w:rFonts w:ascii="TOSHOHelveticaNeue" w:eastAsia="HG丸ｺﾞｼｯｸM-PRO" w:hAnsi="TOSHOHelveticaNeue" w:cs="メイリオ"/>
          <w:sz w:val="28"/>
          <w:szCs w:val="24"/>
        </w:rPr>
      </w:pPr>
      <w:r w:rsidRPr="00AD309D">
        <w:rPr>
          <w:rFonts w:ascii="TOSHOHelveticaNeue" w:eastAsia="HG丸ｺﾞｼｯｸM-PRO" w:hAnsi="TOSHOHelveticaNeue" w:cs="メイリオ"/>
          <w:b/>
          <w:sz w:val="28"/>
          <w:szCs w:val="24"/>
        </w:rPr>
        <w:t>C</w:t>
      </w:r>
      <w:r w:rsidRPr="00AD309D">
        <w:rPr>
          <w:rFonts w:ascii="TOSHOHelveticaNeue" w:eastAsia="HG丸ｺﾞｼｯｸM-PRO" w:hAnsi="TOSHOHelveticaNeue" w:cs="メイリオ"/>
          <w:sz w:val="28"/>
          <w:szCs w:val="24"/>
        </w:rPr>
        <w:t>rowded places with many people nearby</w:t>
      </w:r>
    </w:p>
    <w:p w:rsidR="00422CCC" w:rsidRPr="00AD309D" w:rsidRDefault="00422CCC" w:rsidP="001C3F7B">
      <w:pPr>
        <w:pStyle w:val="ab"/>
        <w:numPr>
          <w:ilvl w:val="0"/>
          <w:numId w:val="1"/>
        </w:numPr>
        <w:snapToGrid w:val="0"/>
        <w:spacing w:line="300" w:lineRule="auto"/>
        <w:ind w:leftChars="0"/>
        <w:rPr>
          <w:rFonts w:ascii="TOSHOHelveticaNeue" w:eastAsia="HG丸ｺﾞｼｯｸM-PRO" w:hAnsi="TOSHOHelveticaNeue" w:cs="メイリオ"/>
          <w:sz w:val="28"/>
          <w:szCs w:val="24"/>
        </w:rPr>
      </w:pPr>
      <w:r w:rsidRPr="00AD309D">
        <w:rPr>
          <w:rFonts w:ascii="TOSHOHelveticaNeue" w:eastAsia="HG丸ｺﾞｼｯｸM-PRO" w:hAnsi="TOSHOHelveticaNeue" w:cs="メイリオ"/>
          <w:b/>
          <w:sz w:val="28"/>
          <w:szCs w:val="24"/>
        </w:rPr>
        <w:t>C</w:t>
      </w:r>
      <w:r w:rsidRPr="00AD309D">
        <w:rPr>
          <w:rFonts w:ascii="TOSHOHelveticaNeue" w:eastAsia="HG丸ｺﾞｼｯｸM-PRO" w:hAnsi="TOSHOHelveticaNeue" w:cs="メイリオ"/>
          <w:sz w:val="28"/>
          <w:szCs w:val="24"/>
        </w:rPr>
        <w:t>lose contact settings such as close-range conversation</w:t>
      </w:r>
    </w:p>
    <w:p w:rsidR="00422CCC" w:rsidRPr="00AD309D" w:rsidRDefault="00422CCC" w:rsidP="001C3F7B">
      <w:pPr>
        <w:snapToGrid w:val="0"/>
        <w:spacing w:line="300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422CCC" w:rsidRPr="00AD309D" w:rsidRDefault="00422CCC" w:rsidP="001C3F7B">
      <w:pPr>
        <w:snapToGrid w:val="0"/>
        <w:spacing w:line="300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日本語に直すと、以下のようになります。</w:t>
      </w:r>
    </w:p>
    <w:p w:rsidR="00422CCC" w:rsidRPr="00AD309D" w:rsidRDefault="00422CCC" w:rsidP="001C3F7B">
      <w:pPr>
        <w:pStyle w:val="ab"/>
        <w:numPr>
          <w:ilvl w:val="0"/>
          <w:numId w:val="3"/>
        </w:numPr>
        <w:snapToGrid w:val="0"/>
        <w:spacing w:line="300" w:lineRule="auto"/>
        <w:ind w:leftChars="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換気の悪い密閉した空間</w:t>
      </w:r>
    </w:p>
    <w:p w:rsidR="00422CCC" w:rsidRPr="00AD309D" w:rsidRDefault="00422CCC" w:rsidP="001C3F7B">
      <w:pPr>
        <w:pStyle w:val="ab"/>
        <w:snapToGrid w:val="0"/>
        <w:spacing w:line="300" w:lineRule="auto"/>
        <w:ind w:leftChars="0" w:left="360"/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</w:pPr>
      <w:r w:rsidRPr="00AD309D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shd w:val="clear" w:color="auto" w:fill="FFFFFF"/>
        </w:rPr>
        <w:t>Closed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（ク</w:t>
      </w:r>
      <w:r w:rsidRPr="00AD309D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shd w:val="clear" w:color="auto" w:fill="FFFFFF"/>
        </w:rPr>
        <w:t>ロ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ウズド）とは</w:t>
      </w:r>
      <w:r w:rsidRPr="00AD309D"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  <w:t>”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close</w:t>
      </w:r>
      <w:r w:rsidRPr="00AD309D"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  <w:t>”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（閉じる、閉める）という動詞が変形して“閉ざされた”という受け身の意味になります。space（スペイス）が「空間」ですので、「閉ざされた空間」となります。</w:t>
      </w:r>
    </w:p>
    <w:p w:rsidR="00422CCC" w:rsidRPr="00AD309D" w:rsidRDefault="00422CCC" w:rsidP="001C3F7B">
      <w:pPr>
        <w:pStyle w:val="ab"/>
        <w:snapToGrid w:val="0"/>
        <w:spacing w:line="300" w:lineRule="auto"/>
        <w:ind w:leftChars="0" w:left="360"/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</w:pPr>
    </w:p>
    <w:p w:rsidR="00422CCC" w:rsidRPr="00AD309D" w:rsidRDefault="00422CCC" w:rsidP="001C3F7B">
      <w:pPr>
        <w:pStyle w:val="ab"/>
        <w:snapToGrid w:val="0"/>
        <w:spacing w:line="300" w:lineRule="auto"/>
        <w:ind w:leftChars="0" w:left="360"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</w:pP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これまで動詞の活用（変形）と言えば、play-played（現在形―過去形）という2つでしたが、3年生ではplay-played-played（現在形-過去形―過去分詞）の３つを覚えていきます。</w:t>
      </w:r>
      <w:r w:rsidRPr="00AD309D"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22CCC" w:rsidRPr="00AD309D">
              <w:rPr>
                <w:rFonts w:ascii="メイリオ" w:eastAsia="メイリオ" w:hAnsi="メイリオ" w:cs="メイリオ"/>
                <w:sz w:val="24"/>
                <w:szCs w:val="24"/>
                <w:shd w:val="clear" w:color="auto" w:fill="FFFFFF"/>
              </w:rPr>
              <w:t>かこぶん</w:t>
            </w:r>
          </w:rt>
          <w:rubyBase>
            <w:r w:rsidR="00422CCC" w:rsidRPr="00AD309D">
              <w:rPr>
                <w:rFonts w:ascii="HG丸ｺﾞｼｯｸM-PRO" w:eastAsia="HG丸ｺﾞｼｯｸM-PRO" w:hAnsi="HG丸ｺﾞｼｯｸM-PRO" w:cs="メイリオ"/>
                <w:sz w:val="24"/>
                <w:szCs w:val="24"/>
                <w:shd w:val="clear" w:color="auto" w:fill="FFFFFF"/>
              </w:rPr>
              <w:t>過去分</w:t>
            </w:r>
          </w:rubyBase>
        </w:ruby>
      </w:r>
      <w:r w:rsidRPr="00AD309D"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422CCC" w:rsidRPr="00AD309D">
              <w:rPr>
                <w:rFonts w:ascii="メイリオ" w:eastAsia="メイリオ" w:hAnsi="メイリオ" w:cs="メイリオ"/>
                <w:sz w:val="24"/>
                <w:szCs w:val="24"/>
                <w:shd w:val="clear" w:color="auto" w:fill="FFFFFF"/>
              </w:rPr>
              <w:t>し</w:t>
            </w:r>
          </w:rt>
          <w:rubyBase>
            <w:r w:rsidR="00422CCC" w:rsidRPr="00AD309D">
              <w:rPr>
                <w:rFonts w:ascii="HG丸ｺﾞｼｯｸM-PRO" w:eastAsia="HG丸ｺﾞｼｯｸM-PRO" w:hAnsi="HG丸ｺﾞｼｯｸM-PRO" w:cs="メイリオ"/>
                <w:sz w:val="24"/>
                <w:szCs w:val="24"/>
                <w:shd w:val="clear" w:color="auto" w:fill="FFFFFF"/>
              </w:rPr>
              <w:t>詞</w:t>
            </w:r>
          </w:rubyBase>
        </w:ruby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というのは、基本的には過去形と同じ形で、動詞にedをつけます（規則動詞）。ですが、例外もあるので一つずつ覚えていきましょう。</w:t>
      </w:r>
    </w:p>
    <w:p w:rsidR="00422CCC" w:rsidRPr="00AD309D" w:rsidRDefault="00422CCC" w:rsidP="001C3F7B">
      <w:pPr>
        <w:snapToGrid w:val="0"/>
        <w:spacing w:line="300" w:lineRule="auto"/>
        <w:ind w:left="480" w:hangingChars="200" w:hanging="480"/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</w:pP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 xml:space="preserve">　　ここでいうclosedは実は過去分詞という形です。授業が始まったら伝えますが、be動詞と一緒に過去分詞が使われると、「～される」という意味になります。</w:t>
      </w:r>
    </w:p>
    <w:p w:rsidR="00422CCC" w:rsidRPr="00AD309D" w:rsidRDefault="00422CCC" w:rsidP="001C3F7B">
      <w:pPr>
        <w:pStyle w:val="ab"/>
        <w:widowControl/>
        <w:numPr>
          <w:ilvl w:val="0"/>
          <w:numId w:val="3"/>
        </w:numPr>
        <w:shd w:val="clear" w:color="auto" w:fill="FFFFFF"/>
        <w:snapToGrid w:val="0"/>
        <w:spacing w:line="300" w:lineRule="auto"/>
        <w:ind w:leftChars="0"/>
        <w:jc w:val="left"/>
        <w:textAlignment w:val="baseline"/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</w:pPr>
      <w:r w:rsidRPr="00AD309D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多くの人が</w:t>
      </w:r>
      <w:r w:rsidRPr="00AD309D"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  <w:u w:val="single"/>
          <w:bdr w:val="none" w:sz="0" w:space="0" w:color="auto" w:frame="1"/>
        </w:rPr>
        <w:t>密集</w:t>
      </w:r>
      <w:r w:rsidRPr="00AD309D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する場所</w:t>
      </w:r>
    </w:p>
    <w:p w:rsidR="00422CCC" w:rsidRPr="00AD309D" w:rsidRDefault="00422CCC" w:rsidP="001C3F7B">
      <w:pPr>
        <w:pStyle w:val="ab"/>
        <w:widowControl/>
        <w:shd w:val="clear" w:color="auto" w:fill="FFFFFF"/>
        <w:snapToGrid w:val="0"/>
        <w:spacing w:line="300" w:lineRule="auto"/>
        <w:ind w:leftChars="0" w:left="360"/>
        <w:jc w:val="left"/>
        <w:textAlignment w:val="baseline"/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</w:pPr>
      <w:r w:rsidRPr="00AD309D">
        <w:rPr>
          <w:rFonts w:ascii="HG丸ｺﾞｼｯｸM-PRO" w:eastAsia="HG丸ｺﾞｼｯｸM-PRO" w:hAnsi="HG丸ｺﾞｼｯｸM-PRO" w:cs="メイリオ"/>
          <w:b/>
          <w:kern w:val="0"/>
          <w:sz w:val="24"/>
          <w:szCs w:val="24"/>
        </w:rPr>
        <w:t>C</w:t>
      </w:r>
      <w:r w:rsidRPr="00AD309D">
        <w:rPr>
          <w:rFonts w:ascii="HG丸ｺﾞｼｯｸM-PRO" w:eastAsia="HG丸ｺﾞｼｯｸM-PRO" w:hAnsi="HG丸ｺﾞｼｯｸM-PRO" w:cs="メイリオ" w:hint="eastAsia"/>
          <w:b/>
          <w:kern w:val="0"/>
          <w:sz w:val="24"/>
          <w:szCs w:val="24"/>
        </w:rPr>
        <w:t>rowded</w:t>
      </w:r>
      <w:r w:rsidRPr="00AD309D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（クラウディッド、混雑した）という形容詞は1年生で学習しましたね。</w:t>
      </w:r>
    </w:p>
    <w:p w:rsidR="00422CCC" w:rsidRPr="00AD309D" w:rsidRDefault="00422CCC" w:rsidP="001C3F7B">
      <w:pPr>
        <w:pStyle w:val="ab"/>
        <w:widowControl/>
        <w:numPr>
          <w:ilvl w:val="0"/>
          <w:numId w:val="3"/>
        </w:numPr>
        <w:shd w:val="clear" w:color="auto" w:fill="FFFFFF"/>
        <w:snapToGrid w:val="0"/>
        <w:spacing w:line="300" w:lineRule="auto"/>
        <w:ind w:leftChars="0"/>
        <w:jc w:val="left"/>
        <w:textAlignment w:val="baseline"/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</w:pPr>
      <w:r w:rsidRPr="00AD309D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bdr w:val="none" w:sz="0" w:space="0" w:color="auto" w:frame="1"/>
        </w:rPr>
        <w:t>近距離での会話などの密接な接触のある環境</w:t>
      </w:r>
    </w:p>
    <w:p w:rsidR="00422CCC" w:rsidRPr="00AD309D" w:rsidRDefault="00422CCC" w:rsidP="001C3F7B">
      <w:pPr>
        <w:snapToGrid w:val="0"/>
        <w:spacing w:line="300" w:lineRule="auto"/>
        <w:ind w:left="36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D309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Close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はクロウ</w:t>
      </w:r>
      <w:r w:rsidRPr="00AD309D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single"/>
        </w:rPr>
        <w:t>ズ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とは読まず、ク</w:t>
      </w:r>
      <w:r w:rsidRPr="00AD309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ロ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ウ</w:t>
      </w:r>
      <w:r w:rsidRPr="00AD309D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single"/>
        </w:rPr>
        <w:t>ス</w:t>
      </w:r>
      <w:r w:rsidRPr="00AD309D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と読み、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「近い」や「密接な」を意味する形容詞です。よく似たclosely（クロウスリー、接近して、じっと）は3年生の教科書Unit4に出てきます。such as～は「～のような」という大切な熟語でしたね。</w:t>
      </w:r>
    </w:p>
    <w:p w:rsidR="00422CCC" w:rsidRPr="00AD309D" w:rsidRDefault="00422CCC" w:rsidP="001C3F7B">
      <w:pPr>
        <w:pStyle w:val="ab"/>
        <w:snapToGrid w:val="0"/>
        <w:spacing w:line="300" w:lineRule="auto"/>
        <w:ind w:leftChars="0" w:left="360"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</w:pPr>
    </w:p>
    <w:p w:rsidR="00422CCC" w:rsidRPr="00AD309D" w:rsidRDefault="00422CCC" w:rsidP="001C3F7B">
      <w:pPr>
        <w:snapToGrid w:val="0"/>
        <w:spacing w:line="300" w:lineRule="auto"/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</w:pP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３Ｃ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（</w:t>
      </w:r>
      <w:r w:rsidRPr="00AD309D">
        <w:rPr>
          <w:rFonts w:ascii="HG丸ｺﾞｼｯｸM-PRO" w:eastAsia="HG丸ｺﾞｼｯｸM-PRO" w:hAnsi="HG丸ｺﾞｼｯｸM-PRO" w:cs="メイリオ" w:hint="eastAsia"/>
          <w:b/>
          <w:szCs w:val="24"/>
          <w:shd w:val="clear" w:color="auto" w:fill="FFFFFF"/>
        </w:rPr>
        <w:t xml:space="preserve">Closed, </w:t>
      </w:r>
      <w:r w:rsidRPr="00AD309D">
        <w:rPr>
          <w:rFonts w:ascii="HG丸ｺﾞｼｯｸM-PRO" w:eastAsia="HG丸ｺﾞｼｯｸM-PRO" w:hAnsi="HG丸ｺﾞｼｯｸM-PRO" w:cs="メイリオ"/>
          <w:b/>
          <w:kern w:val="0"/>
          <w:szCs w:val="24"/>
        </w:rPr>
        <w:t>C</w:t>
      </w:r>
      <w:r w:rsidRPr="00AD309D">
        <w:rPr>
          <w:rFonts w:ascii="HG丸ｺﾞｼｯｸM-PRO" w:eastAsia="HG丸ｺﾞｼｯｸM-PRO" w:hAnsi="HG丸ｺﾞｼｯｸM-PRO" w:cs="メイリオ" w:hint="eastAsia"/>
          <w:b/>
          <w:kern w:val="0"/>
          <w:szCs w:val="24"/>
        </w:rPr>
        <w:t xml:space="preserve">rowded, </w:t>
      </w:r>
      <w:r w:rsidRPr="00AD309D">
        <w:rPr>
          <w:rFonts w:ascii="HG丸ｺﾞｼｯｸM-PRO" w:eastAsia="HG丸ｺﾞｼｯｸM-PRO" w:hAnsi="HG丸ｺﾞｼｯｸM-PRO" w:cs="メイリオ" w:hint="eastAsia"/>
          <w:b/>
          <w:szCs w:val="24"/>
        </w:rPr>
        <w:t>Close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）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がわかったところで、英語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の</w:t>
      </w: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>チラシを読んでみましょう。</w:t>
      </w:r>
    </w:p>
    <w:p w:rsidR="00084CF7" w:rsidRPr="00044BDF" w:rsidRDefault="00422CCC" w:rsidP="00B619A5">
      <w:pPr>
        <w:snapToGrid w:val="0"/>
        <w:spacing w:line="300" w:lineRule="auto"/>
        <w:ind w:left="240" w:hangingChars="100" w:hanging="240"/>
        <w:rPr>
          <w:rFonts w:ascii="HG丸ｺﾞｼｯｸM-PRO" w:eastAsia="HG丸ｺﾞｼｯｸM-PRO" w:hAnsi="HG丸ｺﾞｼｯｸM-PRO" w:cs="メイリオ"/>
          <w:sz w:val="24"/>
          <w:szCs w:val="24"/>
          <w:shd w:val="clear" w:color="auto" w:fill="FFFFFF"/>
        </w:rPr>
      </w:pPr>
      <w:r w:rsidRPr="00AD309D">
        <w:rPr>
          <w:rFonts w:ascii="HG丸ｺﾞｼｯｸM-PRO" w:eastAsia="HG丸ｺﾞｼｯｸM-PRO" w:hAnsi="HG丸ｺﾞｼｯｸM-PRO" w:cs="メイリオ" w:hint="eastAsia"/>
          <w:sz w:val="24"/>
          <w:szCs w:val="24"/>
          <w:shd w:val="clear" w:color="auto" w:fill="FFFFFF"/>
        </w:rPr>
        <w:t xml:space="preserve">　3つの密　</w:t>
      </w:r>
      <w:hyperlink r:id="rId7" w:history="1">
        <w:r w:rsidRPr="00AD309D">
          <w:rPr>
            <w:rStyle w:val="a9"/>
            <w:sz w:val="24"/>
            <w:szCs w:val="24"/>
          </w:rPr>
          <w:t>https://www.mhlw.go.jp/content/10900000/000619576.pdf</w:t>
        </w:r>
      </w:hyperlink>
    </w:p>
    <w:sectPr w:rsidR="00084CF7" w:rsidRPr="00044BDF" w:rsidSect="001C3F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2C" w:rsidRDefault="00DE6F2C" w:rsidP="00DE6F2C">
      <w:r>
        <w:separator/>
      </w:r>
    </w:p>
  </w:endnote>
  <w:endnote w:type="continuationSeparator" w:id="0">
    <w:p w:rsidR="00DE6F2C" w:rsidRDefault="00DE6F2C" w:rsidP="00DE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OSHO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2C" w:rsidRDefault="00DE6F2C" w:rsidP="00DE6F2C">
      <w:r>
        <w:separator/>
      </w:r>
    </w:p>
  </w:footnote>
  <w:footnote w:type="continuationSeparator" w:id="0">
    <w:p w:rsidR="00DE6F2C" w:rsidRDefault="00DE6F2C" w:rsidP="00DE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D37"/>
    <w:multiLevelType w:val="hybridMultilevel"/>
    <w:tmpl w:val="A250776E"/>
    <w:lvl w:ilvl="0" w:tplc="C6DC5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47BBA"/>
    <w:multiLevelType w:val="hybridMultilevel"/>
    <w:tmpl w:val="2884B408"/>
    <w:lvl w:ilvl="0" w:tplc="CA5A746E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color w:val="D5094B"/>
        <w:sz w:val="2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F149E"/>
    <w:multiLevelType w:val="hybridMultilevel"/>
    <w:tmpl w:val="24E24BBC"/>
    <w:lvl w:ilvl="0" w:tplc="82707EC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sz w:val="2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95"/>
    <w:rsid w:val="00044BDF"/>
    <w:rsid w:val="00072071"/>
    <w:rsid w:val="00084CF7"/>
    <w:rsid w:val="000B3E80"/>
    <w:rsid w:val="00146E11"/>
    <w:rsid w:val="001C3F7B"/>
    <w:rsid w:val="00200466"/>
    <w:rsid w:val="003725D6"/>
    <w:rsid w:val="00422CCC"/>
    <w:rsid w:val="0059752D"/>
    <w:rsid w:val="005D3728"/>
    <w:rsid w:val="00612D5D"/>
    <w:rsid w:val="006B5B7E"/>
    <w:rsid w:val="00904695"/>
    <w:rsid w:val="009A2E38"/>
    <w:rsid w:val="00A302B2"/>
    <w:rsid w:val="00A41C4F"/>
    <w:rsid w:val="00AA1F02"/>
    <w:rsid w:val="00AF51B4"/>
    <w:rsid w:val="00B055A2"/>
    <w:rsid w:val="00B619A5"/>
    <w:rsid w:val="00B956B9"/>
    <w:rsid w:val="00BC2F37"/>
    <w:rsid w:val="00C474A6"/>
    <w:rsid w:val="00D5086C"/>
    <w:rsid w:val="00DE6F2C"/>
    <w:rsid w:val="00DF0B5C"/>
    <w:rsid w:val="00E014BC"/>
    <w:rsid w:val="00E01E82"/>
    <w:rsid w:val="00E737BE"/>
    <w:rsid w:val="00F32FB3"/>
    <w:rsid w:val="00F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0D8D02A-A481-4109-973C-7D027ED7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612D5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612D5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12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E6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F2C"/>
  </w:style>
  <w:style w:type="paragraph" w:styleId="a5">
    <w:name w:val="footer"/>
    <w:basedOn w:val="a"/>
    <w:link w:val="a6"/>
    <w:uiPriority w:val="99"/>
    <w:unhideWhenUsed/>
    <w:rsid w:val="00DE6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F2C"/>
  </w:style>
  <w:style w:type="paragraph" w:styleId="a7">
    <w:name w:val="Balloon Text"/>
    <w:basedOn w:val="a"/>
    <w:link w:val="a8"/>
    <w:uiPriority w:val="99"/>
    <w:semiHidden/>
    <w:unhideWhenUsed/>
    <w:rsid w:val="00F32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2F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32FB3"/>
    <w:rPr>
      <w:color w:val="0000FF"/>
      <w:u w:val="single"/>
    </w:rPr>
  </w:style>
  <w:style w:type="paragraph" w:customStyle="1" w:styleId="xzvds">
    <w:name w:val="xzvds"/>
    <w:basedOn w:val="a"/>
    <w:rsid w:val="00F32F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32FB3"/>
    <w:rPr>
      <w:b/>
      <w:bCs/>
    </w:rPr>
  </w:style>
  <w:style w:type="paragraph" w:styleId="ab">
    <w:name w:val="List Paragraph"/>
    <w:basedOn w:val="a"/>
    <w:uiPriority w:val="34"/>
    <w:qFormat/>
    <w:rsid w:val="00D508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hlw.go.jp/content/10900000/00061957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takako</dc:creator>
  <cp:lastModifiedBy>小川　　貴子</cp:lastModifiedBy>
  <cp:revision>6</cp:revision>
  <dcterms:created xsi:type="dcterms:W3CDTF">2020-05-07T00:43:00Z</dcterms:created>
  <dcterms:modified xsi:type="dcterms:W3CDTF">2020-05-07T00:58:00Z</dcterms:modified>
</cp:coreProperties>
</file>